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A3A" w:rsidRPr="00582A91" w:rsidRDefault="00582A91" w:rsidP="00582A91">
      <w:pPr>
        <w:jc w:val="center"/>
        <w:rPr>
          <w:rFonts w:ascii="Times New Roman" w:hAnsi="Times New Roman" w:cs="Times New Roman"/>
          <w:b/>
          <w:caps/>
          <w:sz w:val="28"/>
          <w:szCs w:val="28"/>
          <w:lang w:val="kk-KZ"/>
        </w:rPr>
      </w:pPr>
      <w:r w:rsidRPr="00582A91">
        <w:rPr>
          <w:rFonts w:ascii="Times New Roman" w:hAnsi="Times New Roman" w:cs="Times New Roman"/>
          <w:b/>
          <w:caps/>
          <w:sz w:val="28"/>
          <w:szCs w:val="28"/>
          <w:lang w:val="kk-KZ"/>
        </w:rPr>
        <w:t>Әл – Фараби атындағы Қазақ ұлттық университеті</w:t>
      </w:r>
    </w:p>
    <w:p w:rsidR="00582A91" w:rsidRPr="00582A91" w:rsidRDefault="00582A91" w:rsidP="00582A91">
      <w:pPr>
        <w:jc w:val="center"/>
        <w:rPr>
          <w:rFonts w:ascii="Times New Roman" w:hAnsi="Times New Roman" w:cs="Times New Roman"/>
          <w:b/>
          <w:caps/>
          <w:sz w:val="28"/>
          <w:szCs w:val="28"/>
          <w:lang w:val="kk-KZ"/>
        </w:rPr>
      </w:pPr>
      <w:r w:rsidRPr="00582A91">
        <w:rPr>
          <w:rFonts w:ascii="Times New Roman" w:hAnsi="Times New Roman" w:cs="Times New Roman"/>
          <w:b/>
          <w:caps/>
          <w:sz w:val="28"/>
          <w:szCs w:val="28"/>
          <w:lang w:val="kk-KZ"/>
        </w:rPr>
        <w:t>Биология және биотехнология факультеті</w:t>
      </w:r>
    </w:p>
    <w:p w:rsidR="00582A91" w:rsidRDefault="00582A91" w:rsidP="00582A91">
      <w:pPr>
        <w:jc w:val="center"/>
        <w:rPr>
          <w:rFonts w:ascii="Times New Roman" w:hAnsi="Times New Roman" w:cs="Times New Roman"/>
          <w:b/>
          <w:caps/>
          <w:sz w:val="28"/>
          <w:szCs w:val="28"/>
          <w:lang w:val="kk-KZ"/>
        </w:rPr>
      </w:pPr>
      <w:r w:rsidRPr="00582A91">
        <w:rPr>
          <w:rFonts w:ascii="Times New Roman" w:hAnsi="Times New Roman" w:cs="Times New Roman"/>
          <w:b/>
          <w:caps/>
          <w:sz w:val="28"/>
          <w:szCs w:val="28"/>
          <w:lang w:val="kk-KZ"/>
        </w:rPr>
        <w:t>Биоалуантүрлілік және биоресурстар кафедрасы</w:t>
      </w:r>
    </w:p>
    <w:p w:rsidR="00452075" w:rsidRDefault="00452075" w:rsidP="00582A91">
      <w:pPr>
        <w:jc w:val="center"/>
        <w:rPr>
          <w:rFonts w:ascii="Times New Roman" w:hAnsi="Times New Roman" w:cs="Times New Roman"/>
          <w:b/>
          <w:caps/>
          <w:sz w:val="28"/>
          <w:szCs w:val="28"/>
          <w:lang w:val="kk-KZ"/>
        </w:rPr>
      </w:pPr>
    </w:p>
    <w:p w:rsidR="00452075" w:rsidRDefault="00452075" w:rsidP="00582A91">
      <w:pPr>
        <w:jc w:val="center"/>
        <w:rPr>
          <w:rFonts w:ascii="Times New Roman" w:hAnsi="Times New Roman" w:cs="Times New Roman"/>
          <w:b/>
          <w:caps/>
          <w:sz w:val="28"/>
          <w:szCs w:val="28"/>
          <w:lang w:val="kk-KZ"/>
        </w:rPr>
      </w:pPr>
    </w:p>
    <w:p w:rsidR="00452075" w:rsidRDefault="00452075" w:rsidP="00582A91">
      <w:pPr>
        <w:jc w:val="center"/>
        <w:rPr>
          <w:rFonts w:ascii="Times New Roman" w:hAnsi="Times New Roman" w:cs="Times New Roman"/>
          <w:b/>
          <w:caps/>
          <w:sz w:val="28"/>
          <w:szCs w:val="28"/>
          <w:lang w:val="kk-KZ"/>
        </w:rPr>
      </w:pPr>
    </w:p>
    <w:p w:rsidR="004E389C" w:rsidRDefault="004E389C" w:rsidP="00582A91">
      <w:pPr>
        <w:jc w:val="center"/>
        <w:rPr>
          <w:rFonts w:ascii="Times New Roman" w:hAnsi="Times New Roman" w:cs="Times New Roman"/>
          <w:b/>
          <w:cap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aps/>
          <w:sz w:val="28"/>
          <w:szCs w:val="28"/>
          <w:lang w:val="kk-KZ"/>
        </w:rPr>
        <w:t>магистранттың өздік жұмысын (мөж) орындауға</w:t>
      </w:r>
    </w:p>
    <w:p w:rsidR="00452075" w:rsidRDefault="00452075" w:rsidP="00582A91">
      <w:pPr>
        <w:jc w:val="center"/>
        <w:rPr>
          <w:rFonts w:ascii="Times New Roman" w:hAnsi="Times New Roman" w:cs="Times New Roman"/>
          <w:b/>
          <w:cap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aps/>
          <w:sz w:val="28"/>
          <w:szCs w:val="28"/>
          <w:lang w:val="kk-KZ"/>
        </w:rPr>
        <w:t xml:space="preserve"> АРНАЛҒАН ӘДІСТЕМЕЛІК НҰСҚАУЛЫҚТАР</w:t>
      </w:r>
    </w:p>
    <w:p w:rsidR="00452075" w:rsidRDefault="00452075" w:rsidP="00582A91">
      <w:pPr>
        <w:jc w:val="center"/>
        <w:rPr>
          <w:rFonts w:ascii="Times New Roman" w:hAnsi="Times New Roman" w:cs="Times New Roman"/>
          <w:b/>
          <w:caps/>
          <w:sz w:val="28"/>
          <w:szCs w:val="28"/>
          <w:lang w:val="kk-KZ"/>
        </w:rPr>
      </w:pPr>
    </w:p>
    <w:p w:rsidR="008E7641" w:rsidRDefault="00452075" w:rsidP="008E7641">
      <w:pPr>
        <w:jc w:val="center"/>
        <w:rPr>
          <w:rFonts w:ascii="Times New Roman" w:hAnsi="Times New Roman" w:cs="Times New Roman"/>
          <w:b/>
          <w:cap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aps/>
          <w:sz w:val="28"/>
          <w:szCs w:val="28"/>
          <w:lang w:val="kk-KZ"/>
        </w:rPr>
        <w:t xml:space="preserve">Пән: </w:t>
      </w:r>
      <w:r w:rsidR="008E7641">
        <w:rPr>
          <w:rFonts w:ascii="Times New Roman" w:hAnsi="Times New Roman" w:cs="Times New Roman"/>
          <w:b/>
          <w:bCs/>
          <w:caps/>
          <w:sz w:val="28"/>
          <w:szCs w:val="28"/>
          <w:shd w:val="clear" w:color="auto" w:fill="FFFFFF"/>
          <w:lang w:val="kk-KZ"/>
        </w:rPr>
        <w:t>Гидробионттарды кәсіптік аулау теориясы мен динамикасы</w:t>
      </w:r>
      <w:r w:rsidR="008E764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 xml:space="preserve"> </w:t>
      </w:r>
    </w:p>
    <w:p w:rsidR="008E7641" w:rsidRDefault="008E7641" w:rsidP="008E7641">
      <w:pPr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aps/>
          <w:sz w:val="28"/>
          <w:szCs w:val="28"/>
          <w:lang w:val="kk-KZ"/>
        </w:rPr>
        <w:t xml:space="preserve">мамандыҚ: 7м08402 –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Аквакультура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және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су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биологиялық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ресурстары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</w:p>
    <w:p w:rsidR="00452075" w:rsidRPr="008E7641" w:rsidRDefault="00452075" w:rsidP="00582A91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452075" w:rsidRDefault="008E7641" w:rsidP="00582A91">
      <w:pPr>
        <w:jc w:val="center"/>
        <w:rPr>
          <w:rFonts w:ascii="Times New Roman" w:hAnsi="Times New Roman" w:cs="Times New Roman"/>
          <w:b/>
          <w:cap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aps/>
          <w:sz w:val="28"/>
          <w:szCs w:val="28"/>
          <w:lang w:val="kk-KZ"/>
        </w:rPr>
        <w:t>2</w:t>
      </w:r>
      <w:r w:rsidR="00452075">
        <w:rPr>
          <w:rFonts w:ascii="Times New Roman" w:hAnsi="Times New Roman" w:cs="Times New Roman"/>
          <w:b/>
          <w:caps/>
          <w:sz w:val="28"/>
          <w:szCs w:val="28"/>
          <w:lang w:val="kk-KZ"/>
        </w:rPr>
        <w:t xml:space="preserve"> курс, </w:t>
      </w:r>
      <w:r w:rsidR="00F3664D">
        <w:rPr>
          <w:rFonts w:ascii="Times New Roman" w:hAnsi="Times New Roman" w:cs="Times New Roman"/>
          <w:b/>
          <w:caps/>
          <w:sz w:val="28"/>
          <w:szCs w:val="28"/>
          <w:lang w:val="kk-KZ"/>
        </w:rPr>
        <w:t>2</w:t>
      </w:r>
      <w:r w:rsidR="00452075">
        <w:rPr>
          <w:rFonts w:ascii="Times New Roman" w:hAnsi="Times New Roman" w:cs="Times New Roman"/>
          <w:b/>
          <w:caps/>
          <w:sz w:val="28"/>
          <w:szCs w:val="28"/>
          <w:lang w:val="kk-KZ"/>
        </w:rPr>
        <w:t xml:space="preserve"> семестр</w:t>
      </w:r>
    </w:p>
    <w:p w:rsidR="00EF2B6C" w:rsidRDefault="00EF2B6C" w:rsidP="00582A91">
      <w:pPr>
        <w:jc w:val="center"/>
        <w:rPr>
          <w:rFonts w:ascii="Times New Roman" w:hAnsi="Times New Roman" w:cs="Times New Roman"/>
          <w:b/>
          <w:caps/>
          <w:sz w:val="28"/>
          <w:szCs w:val="28"/>
          <w:lang w:val="kk-KZ"/>
        </w:rPr>
      </w:pPr>
    </w:p>
    <w:p w:rsidR="00EF2B6C" w:rsidRDefault="00EF2B6C" w:rsidP="00582A91">
      <w:pPr>
        <w:jc w:val="center"/>
        <w:rPr>
          <w:rFonts w:ascii="Times New Roman" w:hAnsi="Times New Roman" w:cs="Times New Roman"/>
          <w:b/>
          <w:caps/>
          <w:sz w:val="28"/>
          <w:szCs w:val="28"/>
          <w:lang w:val="kk-KZ"/>
        </w:rPr>
      </w:pPr>
    </w:p>
    <w:p w:rsidR="00EF2B6C" w:rsidRDefault="00EF2B6C" w:rsidP="00582A9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F2B6C" w:rsidRDefault="00EF2B6C" w:rsidP="00582A9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F2B6C" w:rsidRDefault="00EF2B6C" w:rsidP="00582A9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F2B6C" w:rsidRDefault="00EF2B6C" w:rsidP="00582A9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F2B6C" w:rsidRDefault="00EF2B6C" w:rsidP="00582A9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E7641" w:rsidRDefault="008E7641" w:rsidP="00582A9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E7641" w:rsidRDefault="008E7641" w:rsidP="00582A9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E7641" w:rsidRDefault="008E7641" w:rsidP="00582A9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F2B6C" w:rsidRDefault="00EF2B6C" w:rsidP="00582A9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E7641" w:rsidRDefault="008E7641" w:rsidP="008E7641">
      <w:pPr>
        <w:jc w:val="center"/>
        <w:rPr>
          <w:rFonts w:ascii="Times New Roman" w:hAnsi="Times New Roman" w:cs="Times New Roman"/>
          <w:b/>
          <w:cap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  <w:shd w:val="clear" w:color="auto" w:fill="FFFFFF"/>
          <w:lang w:val="kk-KZ"/>
        </w:rPr>
        <w:lastRenderedPageBreak/>
        <w:t>Гидробионттарды кәсіптік аулау теориясы мен динамикасы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 xml:space="preserve"> </w:t>
      </w:r>
    </w:p>
    <w:p w:rsidR="00486D5D" w:rsidRPr="00486D5D" w:rsidRDefault="00486D5D" w:rsidP="00F3664D">
      <w:pPr>
        <w:tabs>
          <w:tab w:val="center" w:pos="4677"/>
          <w:tab w:val="left" w:pos="61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86D5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ПӘНІНЕН </w:t>
      </w:r>
      <w:r w:rsidR="00F3664D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4E389C">
        <w:rPr>
          <w:rFonts w:ascii="Times New Roman" w:hAnsi="Times New Roman" w:cs="Times New Roman"/>
          <w:b/>
          <w:sz w:val="28"/>
          <w:szCs w:val="28"/>
          <w:lang w:val="kk-KZ"/>
        </w:rPr>
        <w:t>МӨЖ</w:t>
      </w:r>
      <w:r w:rsidRPr="00486D5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ҰЙЫМДАСТЫРУ БОЙЫНША ҚЫСҚАША МӘЛІМЕТТЕР</w:t>
      </w:r>
    </w:p>
    <w:p w:rsidR="00486D5D" w:rsidRPr="00486D5D" w:rsidRDefault="00486D5D" w:rsidP="00486D5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82A91" w:rsidRPr="00486D5D" w:rsidRDefault="00582A91" w:rsidP="00486D5D">
      <w:pPr>
        <w:spacing w:after="0" w:line="240" w:lineRule="auto"/>
        <w:jc w:val="both"/>
        <w:rPr>
          <w:sz w:val="28"/>
          <w:szCs w:val="28"/>
          <w:lang w:val="kk-KZ"/>
        </w:rPr>
      </w:pPr>
    </w:p>
    <w:p w:rsidR="00582A91" w:rsidRPr="00486D5D" w:rsidRDefault="00582A91" w:rsidP="00486D5D">
      <w:pPr>
        <w:spacing w:after="0" w:line="240" w:lineRule="auto"/>
        <w:jc w:val="both"/>
        <w:rPr>
          <w:sz w:val="28"/>
          <w:szCs w:val="28"/>
          <w:lang w:val="kk-KZ"/>
        </w:rPr>
      </w:pPr>
    </w:p>
    <w:tbl>
      <w:tblPr>
        <w:tblStyle w:val="aa"/>
        <w:tblW w:w="9669" w:type="dxa"/>
        <w:tblInd w:w="-318" w:type="dxa"/>
        <w:tblLook w:val="04A0" w:firstRow="1" w:lastRow="0" w:firstColumn="1" w:lastColumn="0" w:noHBand="0" w:noVBand="1"/>
      </w:tblPr>
      <w:tblGrid>
        <w:gridCol w:w="4566"/>
        <w:gridCol w:w="2126"/>
        <w:gridCol w:w="2977"/>
      </w:tblGrid>
      <w:tr w:rsidR="002E14C7" w:rsidRPr="00173945" w:rsidTr="002E14C7">
        <w:tc>
          <w:tcPr>
            <w:tcW w:w="4566" w:type="dxa"/>
          </w:tcPr>
          <w:p w:rsidR="002E14C7" w:rsidRPr="00173945" w:rsidRDefault="002E14C7" w:rsidP="004E389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173945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МӨЖ тақырыбы</w:t>
            </w:r>
          </w:p>
        </w:tc>
        <w:tc>
          <w:tcPr>
            <w:tcW w:w="2126" w:type="dxa"/>
          </w:tcPr>
          <w:p w:rsidR="002E14C7" w:rsidRPr="00173945" w:rsidRDefault="002E14C7" w:rsidP="004E389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173945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Өткізу аптасы</w:t>
            </w:r>
          </w:p>
        </w:tc>
        <w:tc>
          <w:tcPr>
            <w:tcW w:w="2977" w:type="dxa"/>
          </w:tcPr>
          <w:p w:rsidR="002E14C7" w:rsidRPr="00173945" w:rsidRDefault="002E14C7" w:rsidP="0017394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173945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 xml:space="preserve">МӨЖ орындау </w:t>
            </w:r>
          </w:p>
        </w:tc>
      </w:tr>
      <w:tr w:rsidR="002E14C7" w:rsidRPr="00173945" w:rsidTr="002E14C7">
        <w:tc>
          <w:tcPr>
            <w:tcW w:w="4566" w:type="dxa"/>
          </w:tcPr>
          <w:p w:rsidR="002E14C7" w:rsidRPr="00173945" w:rsidRDefault="002E14C7" w:rsidP="002E14C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7D5A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Оңтүстік – Шығыс Қазақстанның суқоймаларының сипаттамасы және онда өндірістік балық аулауды ұйымдастыру</w:t>
            </w:r>
          </w:p>
        </w:tc>
        <w:tc>
          <w:tcPr>
            <w:tcW w:w="2126" w:type="dxa"/>
          </w:tcPr>
          <w:p w:rsidR="002E14C7" w:rsidRPr="00173945" w:rsidRDefault="002E14C7" w:rsidP="004E389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3</w:t>
            </w:r>
          </w:p>
        </w:tc>
        <w:tc>
          <w:tcPr>
            <w:tcW w:w="2977" w:type="dxa"/>
          </w:tcPr>
          <w:p w:rsidR="002E14C7" w:rsidRDefault="002E14C7" w:rsidP="001739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D5A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баяндама -  презентация</w:t>
            </w:r>
          </w:p>
          <w:p w:rsidR="002E14C7" w:rsidRPr="00173945" w:rsidRDefault="002E14C7" w:rsidP="0017394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(жоба)</w:t>
            </w:r>
          </w:p>
        </w:tc>
      </w:tr>
      <w:tr w:rsidR="002E14C7" w:rsidRPr="00173945" w:rsidTr="002E14C7">
        <w:tc>
          <w:tcPr>
            <w:tcW w:w="4566" w:type="dxa"/>
          </w:tcPr>
          <w:p w:rsidR="002E14C7" w:rsidRPr="00173945" w:rsidRDefault="002E14C7" w:rsidP="004E389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7D5A01">
              <w:rPr>
                <w:rFonts w:ascii="Times New Roman" w:hAnsi="Times New Roman" w:cs="Times New Roman"/>
                <w:bCs/>
                <w:spacing w:val="-1"/>
                <w:sz w:val="20"/>
                <w:szCs w:val="20"/>
                <w:lang w:val="kk-KZ"/>
              </w:rPr>
              <w:t>Аулау құралының сапасын бағалу. Аулау құралының сапалық көрсеткіштерінің сипаттамасы.</w:t>
            </w:r>
            <w:r w:rsidRPr="007D5A0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Сапаның қалыптасуының негізгі стадиялары және қалыптасу ерекшеліктері.</w:t>
            </w:r>
            <w:r w:rsidRPr="007D5A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 Жоба</w:t>
            </w:r>
          </w:p>
        </w:tc>
        <w:tc>
          <w:tcPr>
            <w:tcW w:w="2126" w:type="dxa"/>
          </w:tcPr>
          <w:p w:rsidR="002E14C7" w:rsidRPr="00173945" w:rsidRDefault="002E14C7" w:rsidP="004E389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7</w:t>
            </w:r>
          </w:p>
        </w:tc>
        <w:tc>
          <w:tcPr>
            <w:tcW w:w="2977" w:type="dxa"/>
          </w:tcPr>
          <w:p w:rsidR="002E14C7" w:rsidRDefault="002E14C7" w:rsidP="002E14C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D5A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баяндама -  презентация</w:t>
            </w:r>
          </w:p>
          <w:p w:rsidR="002E14C7" w:rsidRPr="00173945" w:rsidRDefault="002E14C7" w:rsidP="002E14C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(жоба)</w:t>
            </w:r>
          </w:p>
        </w:tc>
      </w:tr>
      <w:tr w:rsidR="002E14C7" w:rsidRPr="00173945" w:rsidTr="002E14C7">
        <w:tc>
          <w:tcPr>
            <w:tcW w:w="4566" w:type="dxa"/>
          </w:tcPr>
          <w:p w:rsidR="002E14C7" w:rsidRPr="00173945" w:rsidRDefault="002E14C7" w:rsidP="004E389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Торлы ауларды пайдаланудыңы кемшілігімен артықшылығы</w:t>
            </w:r>
          </w:p>
        </w:tc>
        <w:tc>
          <w:tcPr>
            <w:tcW w:w="2126" w:type="dxa"/>
          </w:tcPr>
          <w:p w:rsidR="002E14C7" w:rsidRPr="00173945" w:rsidRDefault="002E14C7" w:rsidP="004E389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9</w:t>
            </w:r>
          </w:p>
        </w:tc>
        <w:tc>
          <w:tcPr>
            <w:tcW w:w="2977" w:type="dxa"/>
          </w:tcPr>
          <w:p w:rsidR="002E14C7" w:rsidRDefault="002E14C7" w:rsidP="002E14C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D5A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баяндама -  презентация</w:t>
            </w:r>
          </w:p>
          <w:p w:rsidR="002E14C7" w:rsidRPr="00173945" w:rsidRDefault="002E14C7" w:rsidP="002E14C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(жоба)</w:t>
            </w:r>
          </w:p>
        </w:tc>
      </w:tr>
      <w:tr w:rsidR="002E14C7" w:rsidRPr="00173945" w:rsidTr="002E14C7">
        <w:tc>
          <w:tcPr>
            <w:tcW w:w="4566" w:type="dxa"/>
          </w:tcPr>
          <w:p w:rsidR="002E14C7" w:rsidRDefault="002E14C7" w:rsidP="004E389C">
            <w:pPr>
              <w:jc w:val="center"/>
              <w:rPr>
                <w:sz w:val="20"/>
                <w:szCs w:val="20"/>
                <w:lang w:val="kk-KZ"/>
              </w:rPr>
            </w:pPr>
            <w:r w:rsidRPr="007D5A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Балықтарды ілмектік ау құралдарымен аулау.</w:t>
            </w:r>
          </w:p>
        </w:tc>
        <w:tc>
          <w:tcPr>
            <w:tcW w:w="2126" w:type="dxa"/>
          </w:tcPr>
          <w:p w:rsidR="002E14C7" w:rsidRPr="00173945" w:rsidRDefault="002E14C7" w:rsidP="004E389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14</w:t>
            </w:r>
          </w:p>
        </w:tc>
        <w:tc>
          <w:tcPr>
            <w:tcW w:w="2977" w:type="dxa"/>
          </w:tcPr>
          <w:p w:rsidR="002E14C7" w:rsidRDefault="002E14C7" w:rsidP="002E14C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D5A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баяндама -  презентация</w:t>
            </w:r>
          </w:p>
          <w:p w:rsidR="002E14C7" w:rsidRPr="00173945" w:rsidRDefault="002E14C7" w:rsidP="002E14C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(жоба)</w:t>
            </w:r>
          </w:p>
        </w:tc>
      </w:tr>
    </w:tbl>
    <w:p w:rsidR="004E389C" w:rsidRPr="00173945" w:rsidRDefault="004E389C" w:rsidP="004E389C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2E14C7" w:rsidRPr="007D5A01" w:rsidRDefault="002E14C7" w:rsidP="002E14C7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7D5A01">
        <w:rPr>
          <w:rFonts w:ascii="Times New Roman" w:hAnsi="Times New Roman" w:cs="Times New Roman"/>
          <w:b/>
          <w:bCs/>
          <w:sz w:val="20"/>
          <w:szCs w:val="20"/>
          <w:lang w:val="kk-KZ"/>
        </w:rPr>
        <w:t>Оқу әдебиеттері:</w:t>
      </w:r>
      <w:r w:rsidRPr="007D5A01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bookmarkStart w:id="0" w:name="_GoBack"/>
      <w:bookmarkEnd w:id="0"/>
    </w:p>
    <w:p w:rsidR="002E14C7" w:rsidRPr="007D5A01" w:rsidRDefault="002E14C7" w:rsidP="002E14C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7D5A01">
        <w:rPr>
          <w:rFonts w:ascii="Times New Roman" w:hAnsi="Times New Roman" w:cs="Times New Roman"/>
          <w:sz w:val="20"/>
          <w:szCs w:val="20"/>
        </w:rPr>
        <w:t>Лукашов В.Н. Устройство и эксплуатация орудий промышленного рыболовства. М., 19</w:t>
      </w:r>
      <w:r w:rsidRPr="007D5A01">
        <w:rPr>
          <w:rFonts w:ascii="Times New Roman" w:hAnsi="Times New Roman" w:cs="Times New Roman"/>
          <w:sz w:val="20"/>
          <w:szCs w:val="20"/>
          <w:lang w:val="kk-KZ"/>
        </w:rPr>
        <w:t>91</w:t>
      </w:r>
      <w:r w:rsidRPr="007D5A01">
        <w:rPr>
          <w:rFonts w:ascii="Times New Roman" w:hAnsi="Times New Roman" w:cs="Times New Roman"/>
          <w:sz w:val="20"/>
          <w:szCs w:val="20"/>
        </w:rPr>
        <w:t>, 368 с.</w:t>
      </w:r>
    </w:p>
    <w:p w:rsidR="002E14C7" w:rsidRPr="007D5A01" w:rsidRDefault="002E14C7" w:rsidP="002E14C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7D5A01">
        <w:rPr>
          <w:rFonts w:ascii="Times New Roman" w:hAnsi="Times New Roman" w:cs="Times New Roman"/>
          <w:sz w:val="20"/>
          <w:szCs w:val="20"/>
        </w:rPr>
        <w:t xml:space="preserve"> Мельников В.Н., Лукашов В.Н. Техника промышленного рыболовства, М., 19</w:t>
      </w:r>
      <w:r w:rsidRPr="007D5A01">
        <w:rPr>
          <w:rFonts w:ascii="Times New Roman" w:hAnsi="Times New Roman" w:cs="Times New Roman"/>
          <w:sz w:val="20"/>
          <w:szCs w:val="20"/>
          <w:lang w:val="kk-KZ"/>
        </w:rPr>
        <w:t>9</w:t>
      </w:r>
      <w:r w:rsidRPr="007D5A01">
        <w:rPr>
          <w:rFonts w:ascii="Times New Roman" w:hAnsi="Times New Roman" w:cs="Times New Roman"/>
          <w:sz w:val="20"/>
          <w:szCs w:val="20"/>
        </w:rPr>
        <w:t>1, 312 с.</w:t>
      </w:r>
    </w:p>
    <w:p w:rsidR="002E14C7" w:rsidRPr="007D5A01" w:rsidRDefault="002E14C7" w:rsidP="002E14C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7D5A01">
        <w:rPr>
          <w:rFonts w:ascii="Times New Roman" w:hAnsi="Times New Roman" w:cs="Times New Roman"/>
          <w:sz w:val="20"/>
          <w:szCs w:val="20"/>
        </w:rPr>
        <w:t>Ломакина Л.М. Технология постройки орудий лова, М., 1984, 208 с.</w:t>
      </w:r>
    </w:p>
    <w:p w:rsidR="002E14C7" w:rsidRPr="007D5A01" w:rsidRDefault="002E14C7" w:rsidP="002E14C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7D5A01">
        <w:rPr>
          <w:rFonts w:ascii="Times New Roman" w:hAnsi="Times New Roman" w:cs="Times New Roman"/>
          <w:sz w:val="20"/>
          <w:szCs w:val="20"/>
        </w:rPr>
        <w:t>Войникас</w:t>
      </w:r>
      <w:proofErr w:type="spellEnd"/>
      <w:r w:rsidRPr="007D5A01">
        <w:rPr>
          <w:rFonts w:ascii="Times New Roman" w:hAnsi="Times New Roman" w:cs="Times New Roman"/>
          <w:sz w:val="20"/>
          <w:szCs w:val="20"/>
        </w:rPr>
        <w:t>-Мирский В.Н. Упражнения и расчеты по промышленному рыболовству, М., 1966. 336 с.</w:t>
      </w:r>
    </w:p>
    <w:p w:rsidR="002E14C7" w:rsidRPr="007D5A01" w:rsidRDefault="002E14C7" w:rsidP="002E14C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7D5A01">
        <w:rPr>
          <w:rFonts w:ascii="Times New Roman" w:hAnsi="Times New Roman" w:cs="Times New Roman"/>
          <w:sz w:val="20"/>
          <w:szCs w:val="20"/>
        </w:rPr>
        <w:t>Лукашов В.Н. Методы управления поведением рыб, Калининград, 1971, 140 с.</w:t>
      </w:r>
    </w:p>
    <w:p w:rsidR="002E14C7" w:rsidRPr="007D5A01" w:rsidRDefault="002E14C7" w:rsidP="002E14C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7D5A01">
        <w:rPr>
          <w:rFonts w:ascii="Times New Roman" w:hAnsi="Times New Roman" w:cs="Times New Roman"/>
          <w:sz w:val="20"/>
          <w:szCs w:val="20"/>
        </w:rPr>
        <w:t>Карпенко Э.А., Быкова В. М. Основы промышленного рыболовства и технология рыбных продуктов, М., 1981, 168 с.</w:t>
      </w:r>
    </w:p>
    <w:p w:rsidR="002E14C7" w:rsidRPr="007D5A01" w:rsidRDefault="002E14C7" w:rsidP="002E14C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7D5A01">
        <w:rPr>
          <w:rFonts w:ascii="Times New Roman" w:hAnsi="Times New Roman" w:cs="Times New Roman"/>
          <w:sz w:val="20"/>
          <w:szCs w:val="20"/>
        </w:rPr>
        <w:t xml:space="preserve">Асланов Г.А. и др. Техника промышленного </w:t>
      </w:r>
      <w:proofErr w:type="spellStart"/>
      <w:r w:rsidRPr="007D5A01">
        <w:rPr>
          <w:rFonts w:ascii="Times New Roman" w:hAnsi="Times New Roman" w:cs="Times New Roman"/>
          <w:sz w:val="20"/>
          <w:szCs w:val="20"/>
        </w:rPr>
        <w:t>электролова</w:t>
      </w:r>
      <w:proofErr w:type="spellEnd"/>
      <w:r w:rsidRPr="007D5A01">
        <w:rPr>
          <w:rFonts w:ascii="Times New Roman" w:hAnsi="Times New Roman" w:cs="Times New Roman"/>
          <w:sz w:val="20"/>
          <w:szCs w:val="20"/>
        </w:rPr>
        <w:t>, М., 1980. 216 с.</w:t>
      </w:r>
    </w:p>
    <w:p w:rsidR="002E14C7" w:rsidRPr="007D5A01" w:rsidRDefault="002E14C7" w:rsidP="002E14C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7D5A01">
        <w:rPr>
          <w:rFonts w:ascii="Times New Roman" w:hAnsi="Times New Roman" w:cs="Times New Roman"/>
          <w:sz w:val="20"/>
          <w:szCs w:val="20"/>
        </w:rPr>
        <w:t xml:space="preserve">Толмачев В.И. Рыболовные </w:t>
      </w:r>
      <w:proofErr w:type="spellStart"/>
      <w:r w:rsidRPr="007D5A01">
        <w:rPr>
          <w:rFonts w:ascii="Times New Roman" w:hAnsi="Times New Roman" w:cs="Times New Roman"/>
          <w:sz w:val="20"/>
          <w:szCs w:val="20"/>
        </w:rPr>
        <w:t>сетематериалы</w:t>
      </w:r>
      <w:proofErr w:type="spellEnd"/>
      <w:r w:rsidRPr="007D5A01">
        <w:rPr>
          <w:rFonts w:ascii="Times New Roman" w:hAnsi="Times New Roman" w:cs="Times New Roman"/>
          <w:sz w:val="20"/>
          <w:szCs w:val="20"/>
        </w:rPr>
        <w:t>, М., 1981, 184 с.</w:t>
      </w:r>
    </w:p>
    <w:p w:rsidR="002E14C7" w:rsidRPr="007D5A01" w:rsidRDefault="002E14C7" w:rsidP="002E14C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7D5A01">
        <w:rPr>
          <w:rFonts w:ascii="Times New Roman" w:hAnsi="Times New Roman" w:cs="Times New Roman"/>
          <w:sz w:val="20"/>
          <w:szCs w:val="20"/>
        </w:rPr>
        <w:t>Андреев Н.И. Лов рыбы жаберными сетями, М., 1988,207 с.</w:t>
      </w:r>
    </w:p>
    <w:p w:rsidR="002E14C7" w:rsidRPr="007D5A01" w:rsidRDefault="002E14C7" w:rsidP="002E14C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7D5A01">
        <w:rPr>
          <w:rFonts w:ascii="Times New Roman" w:hAnsi="Times New Roman" w:cs="Times New Roman"/>
          <w:sz w:val="20"/>
          <w:szCs w:val="20"/>
        </w:rPr>
        <w:t>Лунин В.И. Техника промышленного рыболовства, М., 1980, 144 с.</w:t>
      </w:r>
    </w:p>
    <w:p w:rsidR="002E14C7" w:rsidRPr="007D5A01" w:rsidRDefault="002E14C7" w:rsidP="002E14C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7D5A01">
        <w:rPr>
          <w:rFonts w:ascii="Times New Roman" w:hAnsi="Times New Roman" w:cs="Times New Roman"/>
          <w:sz w:val="20"/>
          <w:szCs w:val="20"/>
        </w:rPr>
        <w:t xml:space="preserve">Маркин В.А. Способы и орудия озерного рыболовства, Обзорная информация ЦНИИТЭИРХ, серия </w:t>
      </w:r>
      <w:proofErr w:type="spellStart"/>
      <w:r w:rsidRPr="007D5A01">
        <w:rPr>
          <w:rFonts w:ascii="Times New Roman" w:hAnsi="Times New Roman" w:cs="Times New Roman"/>
          <w:sz w:val="20"/>
          <w:szCs w:val="20"/>
        </w:rPr>
        <w:t>Рыбохозяйственное</w:t>
      </w:r>
      <w:proofErr w:type="spellEnd"/>
      <w:r w:rsidRPr="007D5A01">
        <w:rPr>
          <w:rFonts w:ascii="Times New Roman" w:hAnsi="Times New Roman" w:cs="Times New Roman"/>
          <w:sz w:val="20"/>
          <w:szCs w:val="20"/>
        </w:rPr>
        <w:t xml:space="preserve"> использование внутренних водоемов, 1984, выпуск №3, 103 с.</w:t>
      </w:r>
    </w:p>
    <w:p w:rsidR="004E389C" w:rsidRPr="002E14C7" w:rsidRDefault="004E389C" w:rsidP="004E389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E389C" w:rsidRPr="00173945" w:rsidRDefault="004E389C" w:rsidP="004E389C">
      <w:pPr>
        <w:jc w:val="both"/>
        <w:rPr>
          <w:rFonts w:ascii="Times New Roman" w:hAnsi="Times New Roman" w:cs="Times New Roman"/>
          <w:b/>
          <w:bCs/>
          <w:spacing w:val="-1"/>
          <w:sz w:val="32"/>
          <w:szCs w:val="32"/>
          <w:lang w:val="kk-KZ"/>
        </w:rPr>
      </w:pPr>
    </w:p>
    <w:p w:rsidR="00507522" w:rsidRPr="00173945" w:rsidRDefault="00507522" w:rsidP="00507522">
      <w:pPr>
        <w:pStyle w:val="a7"/>
        <w:ind w:left="0"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507522" w:rsidRPr="00173945" w:rsidSect="00396A3A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528A" w:rsidRDefault="00A0528A" w:rsidP="00EF2B6C">
      <w:pPr>
        <w:spacing w:after="0" w:line="240" w:lineRule="auto"/>
      </w:pPr>
      <w:r>
        <w:separator/>
      </w:r>
    </w:p>
  </w:endnote>
  <w:endnote w:type="continuationSeparator" w:id="0">
    <w:p w:rsidR="00A0528A" w:rsidRDefault="00A0528A" w:rsidP="00EF2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D5D" w:rsidRPr="00D16974" w:rsidRDefault="00486D5D" w:rsidP="00D16974">
    <w:pPr>
      <w:pStyle w:val="a5"/>
    </w:pPr>
    <w:r w:rsidRPr="00D16974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528A" w:rsidRDefault="00A0528A" w:rsidP="00EF2B6C">
      <w:pPr>
        <w:spacing w:after="0" w:line="240" w:lineRule="auto"/>
      </w:pPr>
      <w:r>
        <w:separator/>
      </w:r>
    </w:p>
  </w:footnote>
  <w:footnote w:type="continuationSeparator" w:id="0">
    <w:p w:rsidR="00A0528A" w:rsidRDefault="00A0528A" w:rsidP="00EF2B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533281"/>
    <w:multiLevelType w:val="hybridMultilevel"/>
    <w:tmpl w:val="F606E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1C4E26"/>
    <w:multiLevelType w:val="multilevel"/>
    <w:tmpl w:val="5CA4943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5E4CCC"/>
    <w:multiLevelType w:val="hybridMultilevel"/>
    <w:tmpl w:val="555AF358"/>
    <w:lvl w:ilvl="0" w:tplc="7648160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5E34830"/>
    <w:multiLevelType w:val="multilevel"/>
    <w:tmpl w:val="A2BC8A0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A91"/>
    <w:rsid w:val="00022648"/>
    <w:rsid w:val="000C7B7B"/>
    <w:rsid w:val="00152565"/>
    <w:rsid w:val="00173945"/>
    <w:rsid w:val="00196332"/>
    <w:rsid w:val="001A01C3"/>
    <w:rsid w:val="001A1C3F"/>
    <w:rsid w:val="001E3361"/>
    <w:rsid w:val="002A281B"/>
    <w:rsid w:val="002E14C7"/>
    <w:rsid w:val="00365F4D"/>
    <w:rsid w:val="00385192"/>
    <w:rsid w:val="00396A3A"/>
    <w:rsid w:val="00404A70"/>
    <w:rsid w:val="00452075"/>
    <w:rsid w:val="00486D5D"/>
    <w:rsid w:val="004E389C"/>
    <w:rsid w:val="00507522"/>
    <w:rsid w:val="005319E3"/>
    <w:rsid w:val="0057487A"/>
    <w:rsid w:val="00582A91"/>
    <w:rsid w:val="005B6FA6"/>
    <w:rsid w:val="00671B8D"/>
    <w:rsid w:val="006E2855"/>
    <w:rsid w:val="0081123F"/>
    <w:rsid w:val="0081615C"/>
    <w:rsid w:val="008224F5"/>
    <w:rsid w:val="008E7641"/>
    <w:rsid w:val="008F2037"/>
    <w:rsid w:val="00947864"/>
    <w:rsid w:val="00992D59"/>
    <w:rsid w:val="00A0528A"/>
    <w:rsid w:val="00A14D38"/>
    <w:rsid w:val="00AD4A62"/>
    <w:rsid w:val="00AD557F"/>
    <w:rsid w:val="00AE0F90"/>
    <w:rsid w:val="00B557B1"/>
    <w:rsid w:val="00B83A8F"/>
    <w:rsid w:val="00D16974"/>
    <w:rsid w:val="00DB7DEC"/>
    <w:rsid w:val="00E03264"/>
    <w:rsid w:val="00E15240"/>
    <w:rsid w:val="00E5267A"/>
    <w:rsid w:val="00EF2B6C"/>
    <w:rsid w:val="00F3664D"/>
    <w:rsid w:val="00FB4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269E2"/>
  <w15:docId w15:val="{EF6452FA-B144-4706-BC1C-09D41A7E7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A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F2B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F2B6C"/>
  </w:style>
  <w:style w:type="paragraph" w:styleId="a5">
    <w:name w:val="footer"/>
    <w:basedOn w:val="a"/>
    <w:link w:val="a6"/>
    <w:uiPriority w:val="99"/>
    <w:semiHidden/>
    <w:unhideWhenUsed/>
    <w:rsid w:val="00EF2B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F2B6C"/>
  </w:style>
  <w:style w:type="paragraph" w:styleId="a7">
    <w:name w:val="List Paragraph"/>
    <w:basedOn w:val="a"/>
    <w:uiPriority w:val="34"/>
    <w:qFormat/>
    <w:rsid w:val="00AD4A62"/>
    <w:pPr>
      <w:ind w:left="720"/>
      <w:contextualSpacing/>
    </w:pPr>
  </w:style>
  <w:style w:type="paragraph" w:styleId="a8">
    <w:name w:val="Title"/>
    <w:basedOn w:val="a"/>
    <w:link w:val="a9"/>
    <w:qFormat/>
    <w:rsid w:val="008224F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kk-KZ"/>
    </w:rPr>
  </w:style>
  <w:style w:type="character" w:customStyle="1" w:styleId="a9">
    <w:name w:val="Заголовок Знак"/>
    <w:basedOn w:val="a0"/>
    <w:link w:val="a8"/>
    <w:rsid w:val="008224F5"/>
    <w:rPr>
      <w:rFonts w:ascii="Times New Roman" w:eastAsia="Times New Roman" w:hAnsi="Times New Roman" w:cs="Times New Roman"/>
      <w:sz w:val="28"/>
      <w:szCs w:val="24"/>
      <w:lang w:val="kk-KZ"/>
    </w:rPr>
  </w:style>
  <w:style w:type="table" w:styleId="aa">
    <w:name w:val="Table Grid"/>
    <w:basedOn w:val="a1"/>
    <w:uiPriority w:val="59"/>
    <w:rsid w:val="00DB7D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Гульнара</dc:creator>
  <cp:lastModifiedBy>Acer</cp:lastModifiedBy>
  <cp:revision>3</cp:revision>
  <dcterms:created xsi:type="dcterms:W3CDTF">2023-10-16T16:24:00Z</dcterms:created>
  <dcterms:modified xsi:type="dcterms:W3CDTF">2023-10-16T17:47:00Z</dcterms:modified>
</cp:coreProperties>
</file>